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661BA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C5B7F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3950EE">
        <w:rPr>
          <w:rFonts w:ascii="ＭＳ 明朝" w:hAnsi="ＭＳ 明朝" w:hint="eastAsia"/>
          <w:sz w:val="28"/>
          <w:szCs w:val="28"/>
        </w:rPr>
        <w:t>こども局こども育成室運営担当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3950EE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明石市立松が丘保育所給食調理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2757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50EE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F17F5E-AAD4-4BC2-8613-F0C42E05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2024-09-10T10:22:00Z</dcterms:created>
  <dcterms:modified xsi:type="dcterms:W3CDTF">2024-09-10T10:22:00Z</dcterms:modified>
</cp:coreProperties>
</file>